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47F1" w14:textId="77777777" w:rsidR="005C6D6D" w:rsidRPr="00EC53F4" w:rsidRDefault="004A40F4">
      <w:pPr>
        <w:rPr>
          <w:b/>
        </w:rPr>
      </w:pPr>
      <w:r w:rsidRPr="00EC53F4">
        <w:rPr>
          <w:b/>
        </w:rPr>
        <w:t>Hypertension in Pregnancy</w:t>
      </w:r>
    </w:p>
    <w:p w14:paraId="09B66121" w14:textId="1E390DF3" w:rsidR="004A40F4" w:rsidRDefault="004A40F4" w:rsidP="004A40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</w:t>
      </w:r>
      <w:r w:rsidR="000651F1">
        <w:rPr>
          <w:b/>
        </w:rPr>
        <w:t>is in the spectrum</w:t>
      </w:r>
      <w:r>
        <w:rPr>
          <w:b/>
        </w:rPr>
        <w:t xml:space="preserve"> of hypertension</w:t>
      </w:r>
      <w:r w:rsidR="000651F1">
        <w:rPr>
          <w:b/>
        </w:rPr>
        <w:t xml:space="preserve"> disorders in pregnancy?</w:t>
      </w:r>
    </w:p>
    <w:p w14:paraId="3BB504E3" w14:textId="55386733" w:rsidR="000651F1" w:rsidRDefault="000651F1" w:rsidP="000651F1">
      <w:pPr>
        <w:pStyle w:val="ListParagraph"/>
        <w:ind w:left="360"/>
        <w:rPr>
          <w:b/>
        </w:rPr>
      </w:pPr>
    </w:p>
    <w:p w14:paraId="6FDBE16C" w14:textId="6163DA87" w:rsidR="00263544" w:rsidRDefault="00263544" w:rsidP="000651F1">
      <w:pPr>
        <w:pStyle w:val="ListParagraph"/>
        <w:ind w:left="360"/>
        <w:rPr>
          <w:b/>
        </w:rPr>
      </w:pPr>
    </w:p>
    <w:p w14:paraId="4EC35545" w14:textId="36AB04F2" w:rsidR="00263544" w:rsidRDefault="00263544" w:rsidP="000651F1">
      <w:pPr>
        <w:pStyle w:val="ListParagraph"/>
        <w:ind w:left="360"/>
        <w:rPr>
          <w:b/>
        </w:rPr>
      </w:pPr>
    </w:p>
    <w:p w14:paraId="59E97953" w14:textId="6CE054F1" w:rsidR="00263544" w:rsidRDefault="00263544" w:rsidP="000651F1">
      <w:pPr>
        <w:pStyle w:val="ListParagraph"/>
        <w:ind w:left="360"/>
        <w:rPr>
          <w:b/>
        </w:rPr>
      </w:pPr>
    </w:p>
    <w:p w14:paraId="7527A20D" w14:textId="0C80BA59" w:rsidR="00263544" w:rsidRDefault="00263544" w:rsidP="000651F1">
      <w:pPr>
        <w:pStyle w:val="ListParagraph"/>
        <w:ind w:left="360"/>
        <w:rPr>
          <w:b/>
        </w:rPr>
      </w:pPr>
    </w:p>
    <w:p w14:paraId="417991EB" w14:textId="77777777" w:rsidR="00263544" w:rsidRDefault="00263544" w:rsidP="000651F1">
      <w:pPr>
        <w:pStyle w:val="ListParagraph"/>
        <w:ind w:left="360"/>
        <w:rPr>
          <w:b/>
        </w:rPr>
      </w:pPr>
    </w:p>
    <w:p w14:paraId="6F9A9DDA" w14:textId="081C43FA" w:rsidR="000651F1" w:rsidRDefault="000651F1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risks associated with hypertensive disorders to both fetus and mom?</w:t>
      </w:r>
    </w:p>
    <w:p w14:paraId="43E49B87" w14:textId="29E9410E" w:rsidR="00263544" w:rsidRPr="00263544" w:rsidRDefault="000651F1" w:rsidP="00263544">
      <w:pPr>
        <w:pStyle w:val="ListParagraph"/>
        <w:rPr>
          <w:b/>
        </w:rPr>
        <w:sectPr w:rsidR="00263544" w:rsidRPr="00263544" w:rsidSect="00726F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Mom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Fetus</w:t>
      </w:r>
    </w:p>
    <w:p w14:paraId="2EDEFB96" w14:textId="77777777" w:rsidR="00263544" w:rsidRDefault="00263544" w:rsidP="00263544">
      <w:pPr>
        <w:pStyle w:val="ListParagraph"/>
        <w:numPr>
          <w:ilvl w:val="0"/>
          <w:numId w:val="2"/>
        </w:numPr>
        <w:rPr>
          <w:b/>
        </w:rPr>
      </w:pPr>
    </w:p>
    <w:p w14:paraId="62231B17" w14:textId="77777777" w:rsidR="00263544" w:rsidRDefault="00263544" w:rsidP="00263544">
      <w:pPr>
        <w:pStyle w:val="ListParagraph"/>
        <w:numPr>
          <w:ilvl w:val="0"/>
          <w:numId w:val="2"/>
        </w:numPr>
        <w:rPr>
          <w:b/>
        </w:rPr>
      </w:pPr>
    </w:p>
    <w:p w14:paraId="558A681E" w14:textId="0BB4DF42" w:rsidR="00263544" w:rsidRDefault="000651F1" w:rsidP="002635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ab/>
      </w:r>
      <w:r>
        <w:rPr>
          <w:b/>
        </w:rPr>
        <w:tab/>
      </w:r>
      <w:r w:rsidR="00263544">
        <w:rPr>
          <w:b/>
        </w:rPr>
        <w:t xml:space="preserve"> </w:t>
      </w:r>
    </w:p>
    <w:p w14:paraId="34E59283" w14:textId="77777777" w:rsidR="00263544" w:rsidRPr="00263544" w:rsidRDefault="00263544" w:rsidP="00263544">
      <w:pPr>
        <w:pStyle w:val="ListParagraph"/>
        <w:numPr>
          <w:ilvl w:val="0"/>
          <w:numId w:val="2"/>
        </w:numPr>
        <w:rPr>
          <w:b/>
        </w:rPr>
      </w:pPr>
    </w:p>
    <w:p w14:paraId="0FDB589E" w14:textId="77777777" w:rsidR="00263544" w:rsidRDefault="00263544" w:rsidP="00263544">
      <w:pPr>
        <w:pStyle w:val="ListParagraph"/>
        <w:numPr>
          <w:ilvl w:val="0"/>
          <w:numId w:val="2"/>
        </w:numPr>
        <w:ind w:hanging="1170"/>
        <w:rPr>
          <w:b/>
        </w:rPr>
      </w:pPr>
    </w:p>
    <w:p w14:paraId="692E7709" w14:textId="77777777" w:rsidR="00263544" w:rsidRDefault="00263544" w:rsidP="00263544">
      <w:pPr>
        <w:pStyle w:val="ListParagraph"/>
        <w:numPr>
          <w:ilvl w:val="0"/>
          <w:numId w:val="2"/>
        </w:numPr>
        <w:ind w:hanging="1170"/>
        <w:rPr>
          <w:b/>
        </w:rPr>
      </w:pPr>
    </w:p>
    <w:p w14:paraId="17B616AF" w14:textId="6FBC3B5B" w:rsidR="00263544" w:rsidRPr="00263544" w:rsidRDefault="000651F1" w:rsidP="00263544">
      <w:pPr>
        <w:pStyle w:val="ListParagraph"/>
        <w:numPr>
          <w:ilvl w:val="0"/>
          <w:numId w:val="2"/>
        </w:numPr>
        <w:ind w:hanging="1170"/>
        <w:rPr>
          <w:b/>
        </w:rPr>
        <w:sectPr w:rsidR="00263544" w:rsidRPr="00263544" w:rsidSect="002635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6059EF" w14:textId="342F5AAB" w:rsidR="00666EA0" w:rsidRDefault="00666EA0" w:rsidP="00666EA0">
      <w:pPr>
        <w:pStyle w:val="ListParagraph"/>
        <w:ind w:left="1080"/>
        <w:rPr>
          <w:b/>
        </w:rPr>
      </w:pPr>
    </w:p>
    <w:p w14:paraId="0717EA31" w14:textId="2A8947F7" w:rsidR="002D74D3" w:rsidRDefault="002D74D3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“definition” of Chronic Hypertension?</w:t>
      </w:r>
    </w:p>
    <w:p w14:paraId="7D28409A" w14:textId="77777777" w:rsidR="00263544" w:rsidRDefault="00263544" w:rsidP="00263544">
      <w:pPr>
        <w:ind w:firstLine="720"/>
        <w:rPr>
          <w:b/>
        </w:rPr>
      </w:pPr>
    </w:p>
    <w:p w14:paraId="740127EB" w14:textId="2AEDBAE9" w:rsidR="000651F1" w:rsidRDefault="000651F1" w:rsidP="00263544">
      <w:pPr>
        <w:ind w:firstLine="720"/>
        <w:rPr>
          <w:b/>
        </w:rPr>
      </w:pPr>
      <w:r>
        <w:rPr>
          <w:b/>
        </w:rPr>
        <w:t xml:space="preserve">a. What is the treatment for cHTN? </w:t>
      </w:r>
    </w:p>
    <w:p w14:paraId="3B96799C" w14:textId="77777777" w:rsidR="00263544" w:rsidRDefault="00263544" w:rsidP="000651F1">
      <w:pPr>
        <w:ind w:left="360" w:firstLine="360"/>
        <w:rPr>
          <w:b/>
        </w:rPr>
      </w:pPr>
    </w:p>
    <w:p w14:paraId="2CD4F5E0" w14:textId="6C18336A" w:rsidR="004C4FD1" w:rsidRDefault="004C4FD1" w:rsidP="000651F1">
      <w:pPr>
        <w:ind w:left="360" w:firstLine="360"/>
        <w:rPr>
          <w:b/>
        </w:rPr>
      </w:pPr>
      <w:r>
        <w:rPr>
          <w:b/>
        </w:rPr>
        <w:t>b. Bonus: What medication should they not receive in a case of PPH?</w:t>
      </w:r>
    </w:p>
    <w:p w14:paraId="777947C4" w14:textId="0E536A43" w:rsidR="004C4FD1" w:rsidRPr="000651F1" w:rsidRDefault="004C4FD1" w:rsidP="000651F1">
      <w:pPr>
        <w:ind w:left="360" w:firstLine="360"/>
        <w:rPr>
          <w:b/>
        </w:rPr>
      </w:pPr>
    </w:p>
    <w:p w14:paraId="2BBE35AE" w14:textId="77777777" w:rsidR="001C4D7F" w:rsidRDefault="001C4D7F" w:rsidP="001C4D7F">
      <w:pPr>
        <w:pStyle w:val="ListParagraph"/>
        <w:ind w:left="1080"/>
        <w:rPr>
          <w:b/>
        </w:rPr>
      </w:pPr>
    </w:p>
    <w:p w14:paraId="1E95C717" w14:textId="79C708AC" w:rsidR="002D74D3" w:rsidRDefault="002D74D3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“definition” of Gestational Hypertension?</w:t>
      </w:r>
      <w:r w:rsidR="000651F1">
        <w:rPr>
          <w:b/>
        </w:rPr>
        <w:t xml:space="preserve"> What percentage </w:t>
      </w:r>
      <w:r w:rsidR="00DA549D">
        <w:rPr>
          <w:b/>
        </w:rPr>
        <w:t xml:space="preserve">of patients with gHTN </w:t>
      </w:r>
      <w:r w:rsidR="000651F1">
        <w:rPr>
          <w:b/>
        </w:rPr>
        <w:t>will develop pre-eclampsia?</w:t>
      </w:r>
    </w:p>
    <w:p w14:paraId="76EB638B" w14:textId="4BA845F7" w:rsidR="004C4FD1" w:rsidRDefault="004C4FD1" w:rsidP="0022314E">
      <w:pPr>
        <w:pStyle w:val="ListParagraph"/>
        <w:ind w:left="1080"/>
        <w:rPr>
          <w:b/>
        </w:rPr>
      </w:pPr>
    </w:p>
    <w:p w14:paraId="1190EFB2" w14:textId="004846C6" w:rsidR="0022314E" w:rsidRDefault="0022314E" w:rsidP="0022314E">
      <w:pPr>
        <w:pStyle w:val="ListParagraph"/>
        <w:ind w:left="1080"/>
        <w:rPr>
          <w:b/>
        </w:rPr>
      </w:pPr>
    </w:p>
    <w:p w14:paraId="6FCFDBDD" w14:textId="77777777" w:rsidR="0022314E" w:rsidRDefault="0022314E" w:rsidP="0022314E">
      <w:pPr>
        <w:pStyle w:val="ListParagraph"/>
        <w:ind w:left="1080"/>
        <w:rPr>
          <w:b/>
        </w:rPr>
      </w:pPr>
    </w:p>
    <w:p w14:paraId="4149D69D" w14:textId="47F80BDE" w:rsidR="00DA549D" w:rsidRDefault="00DA549D" w:rsidP="00DA549D">
      <w:pPr>
        <w:pStyle w:val="ListParagraph"/>
        <w:ind w:left="360"/>
        <w:rPr>
          <w:b/>
        </w:rPr>
      </w:pPr>
      <w:r>
        <w:rPr>
          <w:b/>
        </w:rPr>
        <w:t xml:space="preserve">5. Treatment of </w:t>
      </w:r>
      <w:r w:rsidR="00C005F6">
        <w:rPr>
          <w:b/>
        </w:rPr>
        <w:t xml:space="preserve">severe range pressure while </w:t>
      </w:r>
      <w:r>
        <w:rPr>
          <w:b/>
        </w:rPr>
        <w:t>inpatient</w:t>
      </w:r>
      <w:r w:rsidR="00C005F6">
        <w:rPr>
          <w:b/>
        </w:rPr>
        <w:t xml:space="preserve">, please fill in the table: </w:t>
      </w:r>
    </w:p>
    <w:p w14:paraId="11EC261B" w14:textId="77777777" w:rsidR="0022314E" w:rsidRDefault="0022314E" w:rsidP="00DA549D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9"/>
        <w:gridCol w:w="1837"/>
        <w:gridCol w:w="1813"/>
        <w:gridCol w:w="1619"/>
        <w:gridCol w:w="1832"/>
      </w:tblGrid>
      <w:tr w:rsidR="00C005F6" w14:paraId="3991CA66" w14:textId="7AFD6779" w:rsidTr="00C005F6">
        <w:tc>
          <w:tcPr>
            <w:tcW w:w="1986" w:type="dxa"/>
          </w:tcPr>
          <w:p w14:paraId="3D171676" w14:textId="3D2FADE1" w:rsidR="00C005F6" w:rsidRDefault="00C005F6" w:rsidP="00DA54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Drug Name</w:t>
            </w:r>
          </w:p>
        </w:tc>
        <w:tc>
          <w:tcPr>
            <w:tcW w:w="1914" w:type="dxa"/>
          </w:tcPr>
          <w:p w14:paraId="39C58EA6" w14:textId="0C8E8D79" w:rsidR="00C005F6" w:rsidRDefault="00C005F6" w:rsidP="00DA54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Starting Dose</w:t>
            </w:r>
          </w:p>
        </w:tc>
        <w:tc>
          <w:tcPr>
            <w:tcW w:w="1861" w:type="dxa"/>
          </w:tcPr>
          <w:p w14:paraId="6AFE51B7" w14:textId="6608A6DA" w:rsidR="00C005F6" w:rsidRDefault="00C005F6" w:rsidP="00DA54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Cumulative Max Dosing</w:t>
            </w:r>
          </w:p>
        </w:tc>
        <w:tc>
          <w:tcPr>
            <w:tcW w:w="1692" w:type="dxa"/>
          </w:tcPr>
          <w:p w14:paraId="65F9E7DF" w14:textId="68E2DCF3" w:rsidR="00C005F6" w:rsidRDefault="00C005F6" w:rsidP="00DA54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1537" w:type="dxa"/>
          </w:tcPr>
          <w:p w14:paraId="66777E8C" w14:textId="5CB1B8E8" w:rsidR="00C005F6" w:rsidRDefault="00C005F6" w:rsidP="00DA54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Contraindications</w:t>
            </w:r>
          </w:p>
        </w:tc>
      </w:tr>
      <w:tr w:rsidR="00C005F6" w14:paraId="7F7D207E" w14:textId="54D0A106" w:rsidTr="0022314E">
        <w:trPr>
          <w:trHeight w:val="710"/>
        </w:trPr>
        <w:tc>
          <w:tcPr>
            <w:tcW w:w="1986" w:type="dxa"/>
          </w:tcPr>
          <w:p w14:paraId="290E7AB5" w14:textId="4C227E5C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4" w:type="dxa"/>
          </w:tcPr>
          <w:p w14:paraId="2B862874" w14:textId="7B3644C6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61" w:type="dxa"/>
          </w:tcPr>
          <w:p w14:paraId="54CAB48B" w14:textId="439E6B3C" w:rsidR="00C005F6" w:rsidRDefault="00C005F6" w:rsidP="00DA54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300mg</w:t>
            </w:r>
          </w:p>
        </w:tc>
        <w:tc>
          <w:tcPr>
            <w:tcW w:w="1692" w:type="dxa"/>
          </w:tcPr>
          <w:p w14:paraId="6C0357A9" w14:textId="01080732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37" w:type="dxa"/>
          </w:tcPr>
          <w:p w14:paraId="62BE3E71" w14:textId="654E5C8E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</w:tr>
      <w:tr w:rsidR="00C005F6" w14:paraId="60992B69" w14:textId="2959488D" w:rsidTr="0022314E">
        <w:trPr>
          <w:trHeight w:val="710"/>
        </w:trPr>
        <w:tc>
          <w:tcPr>
            <w:tcW w:w="1986" w:type="dxa"/>
          </w:tcPr>
          <w:p w14:paraId="7E548678" w14:textId="62566C2E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4" w:type="dxa"/>
          </w:tcPr>
          <w:p w14:paraId="0BB79DD0" w14:textId="64B2252E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61" w:type="dxa"/>
          </w:tcPr>
          <w:p w14:paraId="1E2DDD8D" w14:textId="214938EB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2" w:type="dxa"/>
          </w:tcPr>
          <w:p w14:paraId="174FB3AC" w14:textId="128A615D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37" w:type="dxa"/>
          </w:tcPr>
          <w:p w14:paraId="61411ECA" w14:textId="32A48511" w:rsidR="00C005F6" w:rsidRDefault="00C005F6" w:rsidP="00DA54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Tachycardia &gt;100bpm</w:t>
            </w:r>
          </w:p>
        </w:tc>
      </w:tr>
      <w:tr w:rsidR="00C005F6" w14:paraId="335E7705" w14:textId="0A098F5C" w:rsidTr="0022314E">
        <w:trPr>
          <w:trHeight w:val="530"/>
        </w:trPr>
        <w:tc>
          <w:tcPr>
            <w:tcW w:w="1986" w:type="dxa"/>
          </w:tcPr>
          <w:p w14:paraId="2D22875D" w14:textId="419B02DD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4" w:type="dxa"/>
          </w:tcPr>
          <w:p w14:paraId="20AFBB9A" w14:textId="3E086FB4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61" w:type="dxa"/>
          </w:tcPr>
          <w:p w14:paraId="10BCBAFF" w14:textId="72C9AD40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2" w:type="dxa"/>
          </w:tcPr>
          <w:p w14:paraId="677CE780" w14:textId="35113860" w:rsidR="00C005F6" w:rsidRDefault="00C005F6" w:rsidP="00DA54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1537" w:type="dxa"/>
          </w:tcPr>
          <w:p w14:paraId="2BCD6ABB" w14:textId="0A419F56" w:rsidR="00C005F6" w:rsidRDefault="00C005F6" w:rsidP="00DA549D">
            <w:pPr>
              <w:pStyle w:val="ListParagraph"/>
              <w:ind w:left="0"/>
              <w:rPr>
                <w:b/>
              </w:rPr>
            </w:pPr>
          </w:p>
        </w:tc>
      </w:tr>
    </w:tbl>
    <w:p w14:paraId="0B7BC5C4" w14:textId="17084120" w:rsidR="002847EA" w:rsidRDefault="002847EA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What 3 urine tests are commonly used to screen for proteinuria/what are their cutoffs?</w:t>
      </w:r>
      <w:r w:rsidR="000651F1">
        <w:rPr>
          <w:b/>
        </w:rPr>
        <w:t xml:space="preserve"> Is protein in urine required for pre-eclampsia diagnosis?</w:t>
      </w:r>
    </w:p>
    <w:p w14:paraId="3A94810C" w14:textId="012810A6" w:rsidR="000651F1" w:rsidRDefault="000651F1" w:rsidP="000651F1">
      <w:pPr>
        <w:pStyle w:val="ListParagraph"/>
        <w:ind w:left="1080"/>
        <w:rPr>
          <w:b/>
        </w:rPr>
      </w:pPr>
    </w:p>
    <w:p w14:paraId="79134EB9" w14:textId="74C005AB" w:rsidR="0022314E" w:rsidRDefault="0022314E" w:rsidP="000651F1">
      <w:pPr>
        <w:pStyle w:val="ListParagraph"/>
        <w:ind w:left="1080"/>
        <w:rPr>
          <w:b/>
        </w:rPr>
      </w:pPr>
    </w:p>
    <w:p w14:paraId="05A65D3F" w14:textId="5A53F18F" w:rsidR="0022314E" w:rsidRDefault="0022314E" w:rsidP="000651F1">
      <w:pPr>
        <w:pStyle w:val="ListParagraph"/>
        <w:ind w:left="1080"/>
        <w:rPr>
          <w:b/>
        </w:rPr>
      </w:pPr>
    </w:p>
    <w:p w14:paraId="6166D337" w14:textId="77777777" w:rsidR="0022314E" w:rsidRDefault="0022314E" w:rsidP="000651F1">
      <w:pPr>
        <w:pStyle w:val="ListParagraph"/>
        <w:ind w:left="1080"/>
        <w:rPr>
          <w:b/>
        </w:rPr>
      </w:pPr>
    </w:p>
    <w:p w14:paraId="5B5E6C1D" w14:textId="451497A6" w:rsidR="002D74D3" w:rsidRDefault="002D74D3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you differentiate “Preeclampsia without severe features” from “Preeclampsia WITH severe features”?</w:t>
      </w:r>
      <w:r w:rsidR="00EC53F4">
        <w:rPr>
          <w:b/>
        </w:rPr>
        <w:t xml:space="preserve"> </w:t>
      </w:r>
    </w:p>
    <w:p w14:paraId="7A0CADC9" w14:textId="28A89F4A" w:rsidR="000651F1" w:rsidRDefault="000651F1" w:rsidP="000651F1">
      <w:pPr>
        <w:rPr>
          <w:b/>
        </w:rPr>
      </w:pPr>
    </w:p>
    <w:p w14:paraId="63DC2DB5" w14:textId="77777777" w:rsidR="0022314E" w:rsidRDefault="0022314E" w:rsidP="000651F1">
      <w:pPr>
        <w:rPr>
          <w:b/>
        </w:rPr>
      </w:pPr>
    </w:p>
    <w:p w14:paraId="67F0A312" w14:textId="77777777" w:rsidR="002E4187" w:rsidRDefault="00DA549D" w:rsidP="000651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Antepartum fetal testing for HDP specturum: </w:t>
      </w:r>
    </w:p>
    <w:p w14:paraId="23CF83DF" w14:textId="77777777" w:rsidR="002E4187" w:rsidRDefault="002E4187" w:rsidP="002E4187">
      <w:pPr>
        <w:pStyle w:val="ListParagraph"/>
        <w:rPr>
          <w:b/>
        </w:rPr>
      </w:pPr>
    </w:p>
    <w:p w14:paraId="30CDAB45" w14:textId="422DCC39" w:rsidR="00DA549D" w:rsidRDefault="002E4187" w:rsidP="002E41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When to begin fetal monitoring? </w:t>
      </w:r>
    </w:p>
    <w:p w14:paraId="72008FE7" w14:textId="77777777" w:rsidR="0022314E" w:rsidRDefault="0022314E" w:rsidP="0022314E">
      <w:pPr>
        <w:pStyle w:val="ListParagraph"/>
        <w:ind w:left="1440"/>
        <w:rPr>
          <w:b/>
        </w:rPr>
      </w:pPr>
    </w:p>
    <w:p w14:paraId="0F1AD498" w14:textId="29F7A275" w:rsidR="00DA549D" w:rsidRDefault="00DA549D" w:rsidP="00DA549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What </w:t>
      </w:r>
      <w:r w:rsidR="00582791">
        <w:rPr>
          <w:b/>
        </w:rPr>
        <w:t>is</w:t>
      </w:r>
      <w:r>
        <w:rPr>
          <w:b/>
        </w:rPr>
        <w:t xml:space="preserve"> antenatal testing? </w:t>
      </w:r>
    </w:p>
    <w:p w14:paraId="1C2037C6" w14:textId="77777777" w:rsidR="0022314E" w:rsidRDefault="0022314E" w:rsidP="0022314E">
      <w:pPr>
        <w:pStyle w:val="ListParagraph"/>
        <w:ind w:left="1440"/>
        <w:rPr>
          <w:b/>
        </w:rPr>
      </w:pPr>
    </w:p>
    <w:p w14:paraId="653E8FED" w14:textId="7199A908" w:rsidR="00DA549D" w:rsidRDefault="002E4187" w:rsidP="00DA549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Monitoring for patients with </w:t>
      </w:r>
      <w:r w:rsidR="00DA549D">
        <w:rPr>
          <w:b/>
        </w:rPr>
        <w:t>CHTN with meds</w:t>
      </w:r>
    </w:p>
    <w:p w14:paraId="2EF6812F" w14:textId="77777777" w:rsidR="0022314E" w:rsidRDefault="0022314E" w:rsidP="0022314E">
      <w:pPr>
        <w:pStyle w:val="ListParagraph"/>
        <w:ind w:left="1440"/>
        <w:rPr>
          <w:b/>
        </w:rPr>
      </w:pPr>
    </w:p>
    <w:p w14:paraId="093DBD68" w14:textId="7764A2EB" w:rsidR="00DA549D" w:rsidRDefault="00DA549D" w:rsidP="00DA549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Preeclampsia without SF/gHTN</w:t>
      </w:r>
    </w:p>
    <w:p w14:paraId="6ACB14CB" w14:textId="77777777" w:rsidR="0022314E" w:rsidRDefault="0022314E" w:rsidP="0022314E">
      <w:pPr>
        <w:pStyle w:val="ListParagraph"/>
        <w:ind w:left="1440"/>
        <w:rPr>
          <w:b/>
        </w:rPr>
      </w:pPr>
    </w:p>
    <w:p w14:paraId="0F41E26C" w14:textId="0BE9A0AB" w:rsidR="00DA549D" w:rsidRDefault="00DA549D" w:rsidP="00DA549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Preeclampsia with severe features: </w:t>
      </w:r>
    </w:p>
    <w:p w14:paraId="32BD5293" w14:textId="77777777" w:rsidR="002E4187" w:rsidRDefault="002E4187" w:rsidP="002E4187">
      <w:pPr>
        <w:pStyle w:val="ListParagraph"/>
        <w:ind w:left="1440"/>
        <w:rPr>
          <w:b/>
        </w:rPr>
      </w:pPr>
    </w:p>
    <w:p w14:paraId="7B4F06E5" w14:textId="18CA0DFF" w:rsidR="002D74D3" w:rsidRDefault="000651F1" w:rsidP="002231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long is a mom at risk for pre-eclampsia post partum? </w:t>
      </w:r>
    </w:p>
    <w:p w14:paraId="1A87AFEE" w14:textId="77777777" w:rsidR="0022314E" w:rsidRPr="0022314E" w:rsidRDefault="0022314E" w:rsidP="0022314E">
      <w:pPr>
        <w:pStyle w:val="ListParagraph"/>
        <w:rPr>
          <w:b/>
        </w:rPr>
      </w:pPr>
    </w:p>
    <w:p w14:paraId="48D55BDE" w14:textId="30FD591E" w:rsidR="00EC53F4" w:rsidRDefault="00EC53F4" w:rsidP="00EC53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diagnosis of eclampsia?</w:t>
      </w:r>
    </w:p>
    <w:p w14:paraId="02508E92" w14:textId="77777777" w:rsidR="002E4187" w:rsidRDefault="002E4187" w:rsidP="002E4187">
      <w:pPr>
        <w:pStyle w:val="ListParagraph"/>
        <w:rPr>
          <w:b/>
        </w:rPr>
      </w:pPr>
    </w:p>
    <w:p w14:paraId="271D6426" w14:textId="0CE6D09E" w:rsidR="000651F1" w:rsidRPr="000651F1" w:rsidRDefault="000651F1" w:rsidP="000651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Preeclampsia prevention </w:t>
      </w:r>
      <w:r w:rsidRPr="000651F1">
        <w:rPr>
          <w:b/>
        </w:rPr>
        <w:t xml:space="preserve"> </w:t>
      </w:r>
    </w:p>
    <w:p w14:paraId="2E46ED13" w14:textId="77777777" w:rsidR="000651F1" w:rsidRDefault="000651F1" w:rsidP="000651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Prevention of preeclampsia for high risk patients includes starting ASA between ______ to _________ gestational age, but optimally before _____ weeks. This should be continued until ______. </w:t>
      </w:r>
    </w:p>
    <w:p w14:paraId="0886E092" w14:textId="77777777" w:rsidR="0022314E" w:rsidRDefault="000651F1" w:rsidP="000651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Why not start ASA earlier </w:t>
      </w:r>
      <w:r w:rsidR="002E4187">
        <w:rPr>
          <w:b/>
        </w:rPr>
        <w:t xml:space="preserve">or later </w:t>
      </w:r>
      <w:r>
        <w:rPr>
          <w:b/>
        </w:rPr>
        <w:t xml:space="preserve">in pregnancy? </w:t>
      </w:r>
    </w:p>
    <w:p w14:paraId="5BFC6456" w14:textId="1FBBF3DB" w:rsidR="000651F1" w:rsidRDefault="00714928" w:rsidP="0022314E">
      <w:pPr>
        <w:pStyle w:val="ListParagraph"/>
        <w:ind w:left="1440"/>
        <w:rPr>
          <w:b/>
        </w:rPr>
      </w:pPr>
      <w:r>
        <w:rPr>
          <w:b/>
        </w:rPr>
        <w:t xml:space="preserve"> </w:t>
      </w:r>
    </w:p>
    <w:p w14:paraId="4B8CB5AF" w14:textId="20E916F8" w:rsidR="000651F1" w:rsidRDefault="000651F1" w:rsidP="000651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Which patients qualify for ASA prophylaxis? </w:t>
      </w:r>
      <w:r w:rsidR="002E4187">
        <w:rPr>
          <w:b/>
        </w:rPr>
        <w:t xml:space="preserve">(If factors are not mentioned, assume they do not have them) </w:t>
      </w:r>
    </w:p>
    <w:p w14:paraId="31F5767D" w14:textId="2F9A53EE" w:rsidR="002E4187" w:rsidRDefault="002E4187" w:rsidP="002E41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42</w:t>
      </w:r>
      <w:r w:rsidR="00714928">
        <w:rPr>
          <w:b/>
        </w:rPr>
        <w:t>yo</w:t>
      </w:r>
      <w:r>
        <w:rPr>
          <w:b/>
        </w:rPr>
        <w:t xml:space="preserve"> G1P0</w:t>
      </w:r>
    </w:p>
    <w:p w14:paraId="2B67A147" w14:textId="7855F187" w:rsidR="00714928" w:rsidRDefault="002E4187" w:rsidP="002E41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32 yo, caucasion female, </w:t>
      </w:r>
      <w:r w:rsidR="00714928">
        <w:rPr>
          <w:b/>
        </w:rPr>
        <w:t xml:space="preserve">on medicaid, </w:t>
      </w:r>
      <w:r>
        <w:rPr>
          <w:b/>
        </w:rPr>
        <w:t>G2P0010 with history of miscarriage at 8 weeks</w:t>
      </w:r>
    </w:p>
    <w:p w14:paraId="10EF12DE" w14:textId="049C2960" w:rsidR="002E4187" w:rsidRDefault="00714928" w:rsidP="002E41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31 yo, AA female, G2P1011 with history of GDM</w:t>
      </w:r>
    </w:p>
    <w:p w14:paraId="01D20243" w14:textId="20BCACAC" w:rsidR="00714928" w:rsidRDefault="00714928" w:rsidP="002E41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14 yo AA female, G1P0</w:t>
      </w:r>
    </w:p>
    <w:p w14:paraId="1FCB8916" w14:textId="141FB01F" w:rsidR="00714928" w:rsidRDefault="00714928" w:rsidP="002E41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22 yo G2P1001, BMI of 32, whose Aunt had preeclampsia </w:t>
      </w:r>
    </w:p>
    <w:p w14:paraId="138F2A3A" w14:textId="1EB45447" w:rsidR="00714928" w:rsidRDefault="00714928" w:rsidP="002E41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lastRenderedPageBreak/>
        <w:t xml:space="preserve">32 yo, G2P1001, history of C section, with gestational hypertension in previous pregnancy </w:t>
      </w:r>
    </w:p>
    <w:p w14:paraId="0AC8EE75" w14:textId="4B4923E4" w:rsidR="000651F1" w:rsidRPr="0022314E" w:rsidRDefault="00714928" w:rsidP="0022314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26 yo G1P0 diagnosed with Lupus</w:t>
      </w:r>
    </w:p>
    <w:p w14:paraId="5310CCE0" w14:textId="77777777" w:rsidR="002847EA" w:rsidRDefault="002847EA" w:rsidP="002847EA">
      <w:pPr>
        <w:pStyle w:val="ListParagraph"/>
        <w:rPr>
          <w:b/>
        </w:rPr>
      </w:pPr>
    </w:p>
    <w:p w14:paraId="272E1303" w14:textId="58EA65AF" w:rsidR="0038290E" w:rsidRDefault="00291442" w:rsidP="004A40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Match the condition with the </w:t>
      </w:r>
      <w:r w:rsidR="0038290E">
        <w:rPr>
          <w:b/>
        </w:rPr>
        <w:t xml:space="preserve">recommended </w:t>
      </w:r>
      <w:r>
        <w:rPr>
          <w:b/>
        </w:rPr>
        <w:t xml:space="preserve">delivery </w:t>
      </w:r>
      <w:r w:rsidR="0038290E">
        <w:rPr>
          <w:b/>
        </w:rPr>
        <w:t xml:space="preserve">timing </w:t>
      </w:r>
    </w:p>
    <w:p w14:paraId="334BDFFD" w14:textId="77777777" w:rsidR="0038290E" w:rsidRDefault="0038290E" w:rsidP="0038290E">
      <w:pPr>
        <w:pStyle w:val="ListParagraph"/>
        <w:rPr>
          <w:b/>
        </w:rPr>
      </w:pPr>
    </w:p>
    <w:tbl>
      <w:tblPr>
        <w:tblStyle w:val="TableGrid"/>
        <w:tblW w:w="99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505"/>
      </w:tblGrid>
      <w:tr w:rsidR="0038290E" w14:paraId="30802BBA" w14:textId="77777777" w:rsidTr="0038290E">
        <w:trPr>
          <w:trHeight w:val="638"/>
        </w:trPr>
        <w:tc>
          <w:tcPr>
            <w:tcW w:w="5485" w:type="dxa"/>
          </w:tcPr>
          <w:p w14:paraId="7EA639B9" w14:textId="48495B4E" w:rsidR="0038290E" w:rsidRDefault="0038290E" w:rsidP="003829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a. Chronic hypertension controlled without meds</w:t>
            </w:r>
          </w:p>
        </w:tc>
        <w:tc>
          <w:tcPr>
            <w:tcW w:w="4505" w:type="dxa"/>
          </w:tcPr>
          <w:p w14:paraId="4A015755" w14:textId="3A4CF302" w:rsidR="0038290E" w:rsidRDefault="0038290E" w:rsidP="003829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1. 37 0/7 or at time of diagnosis if &gt;37 weeks</w:t>
            </w:r>
          </w:p>
        </w:tc>
      </w:tr>
      <w:tr w:rsidR="0038290E" w14:paraId="0254E3FA" w14:textId="77777777" w:rsidTr="0038290E">
        <w:trPr>
          <w:trHeight w:val="818"/>
        </w:trPr>
        <w:tc>
          <w:tcPr>
            <w:tcW w:w="5485" w:type="dxa"/>
          </w:tcPr>
          <w:p w14:paraId="401A3BDD" w14:textId="15E4165A" w:rsidR="0038290E" w:rsidRDefault="0038290E" w:rsidP="0038290E">
            <w:pPr>
              <w:pStyle w:val="ListParagraph"/>
              <w:ind w:left="0" w:right="-15"/>
              <w:rPr>
                <w:b/>
              </w:rPr>
            </w:pPr>
            <w:r>
              <w:rPr>
                <w:b/>
              </w:rPr>
              <w:t>b. Pre-eclampsia with severe features (stable)</w:t>
            </w:r>
          </w:p>
        </w:tc>
        <w:tc>
          <w:tcPr>
            <w:tcW w:w="4505" w:type="dxa"/>
          </w:tcPr>
          <w:p w14:paraId="49775717" w14:textId="25D3620C" w:rsidR="0038290E" w:rsidRDefault="0038290E" w:rsidP="003829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2. 37 0/7 to 39 6/7</w:t>
            </w:r>
          </w:p>
        </w:tc>
      </w:tr>
      <w:tr w:rsidR="0038290E" w14:paraId="0ED96DDD" w14:textId="77777777" w:rsidTr="0038290E">
        <w:trPr>
          <w:trHeight w:val="602"/>
        </w:trPr>
        <w:tc>
          <w:tcPr>
            <w:tcW w:w="5485" w:type="dxa"/>
          </w:tcPr>
          <w:p w14:paraId="0DBAA066" w14:textId="50555361" w:rsidR="0038290E" w:rsidRDefault="0038290E" w:rsidP="003829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c. GHTN</w:t>
            </w:r>
          </w:p>
        </w:tc>
        <w:tc>
          <w:tcPr>
            <w:tcW w:w="4505" w:type="dxa"/>
          </w:tcPr>
          <w:p w14:paraId="4BA833D6" w14:textId="1C51561B" w:rsidR="0038290E" w:rsidRDefault="0038290E" w:rsidP="003829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3. 34 0/7 or at time of diagnosis if &gt;34 0/7</w:t>
            </w:r>
          </w:p>
        </w:tc>
      </w:tr>
      <w:tr w:rsidR="0038290E" w14:paraId="1EF823BD" w14:textId="77777777" w:rsidTr="0038290E">
        <w:trPr>
          <w:trHeight w:val="728"/>
        </w:trPr>
        <w:tc>
          <w:tcPr>
            <w:tcW w:w="5485" w:type="dxa"/>
          </w:tcPr>
          <w:p w14:paraId="465877F3" w14:textId="0046681C" w:rsidR="0038290E" w:rsidRDefault="0038290E" w:rsidP="003829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d. Preeclampsia without severe features</w:t>
            </w:r>
          </w:p>
        </w:tc>
        <w:tc>
          <w:tcPr>
            <w:tcW w:w="4505" w:type="dxa"/>
          </w:tcPr>
          <w:p w14:paraId="4AFE75C0" w14:textId="678E7225" w:rsidR="0038290E" w:rsidRDefault="0038290E" w:rsidP="003829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4. 38 0/7 to 39 6/7</w:t>
            </w:r>
          </w:p>
        </w:tc>
      </w:tr>
      <w:tr w:rsidR="0038290E" w14:paraId="4575FF11" w14:textId="77777777" w:rsidTr="0038290E">
        <w:trPr>
          <w:trHeight w:val="782"/>
        </w:trPr>
        <w:tc>
          <w:tcPr>
            <w:tcW w:w="5485" w:type="dxa"/>
          </w:tcPr>
          <w:p w14:paraId="307FCD19" w14:textId="12272C81" w:rsidR="0038290E" w:rsidRDefault="0038290E" w:rsidP="003829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e. Chronic hypertension controlled with meds</w:t>
            </w:r>
          </w:p>
        </w:tc>
        <w:tc>
          <w:tcPr>
            <w:tcW w:w="4505" w:type="dxa"/>
          </w:tcPr>
          <w:p w14:paraId="31EBFDD7" w14:textId="6CBE3B00" w:rsidR="0038290E" w:rsidRDefault="0038290E" w:rsidP="003829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5. 37 0/7 or at time of diagnosis if &gt;37 weeks</w:t>
            </w:r>
          </w:p>
        </w:tc>
      </w:tr>
    </w:tbl>
    <w:p w14:paraId="47C57AB2" w14:textId="77777777" w:rsidR="002847EA" w:rsidRPr="0022314E" w:rsidRDefault="002847EA" w:rsidP="0022314E">
      <w:pPr>
        <w:rPr>
          <w:b/>
        </w:rPr>
      </w:pPr>
    </w:p>
    <w:p w14:paraId="2DB40434" w14:textId="2CC31A7F" w:rsidR="002847EA" w:rsidRDefault="002847EA" w:rsidP="006A0F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diagnosis of HELLP syndrome?</w:t>
      </w:r>
    </w:p>
    <w:p w14:paraId="0FEFD0D1" w14:textId="77777777" w:rsidR="00714928" w:rsidRPr="00714928" w:rsidRDefault="00714928" w:rsidP="00714928">
      <w:pPr>
        <w:rPr>
          <w:b/>
        </w:rPr>
      </w:pPr>
    </w:p>
    <w:p w14:paraId="45031AC1" w14:textId="77777777" w:rsidR="00714928" w:rsidRDefault="00714928" w:rsidP="00BB6E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Which </w:t>
      </w:r>
      <w:proofErr w:type="gramStart"/>
      <w:r>
        <w:rPr>
          <w:b/>
        </w:rPr>
        <w:t>patient’s</w:t>
      </w:r>
      <w:proofErr w:type="gramEnd"/>
      <w:r>
        <w:rPr>
          <w:b/>
        </w:rPr>
        <w:t xml:space="preserve"> should have Mag started in regards to hypertensive disorders?</w:t>
      </w:r>
    </w:p>
    <w:p w14:paraId="3136C1F8" w14:textId="03CAD9E5" w:rsidR="00714928" w:rsidRDefault="00BB6EA9" w:rsidP="0071492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What is the dosing for Mag</w:t>
      </w:r>
      <w:r w:rsidR="00714928">
        <w:rPr>
          <w:b/>
        </w:rPr>
        <w:t xml:space="preserve">?  </w:t>
      </w:r>
    </w:p>
    <w:p w14:paraId="0C517C69" w14:textId="19046A07" w:rsidR="00714928" w:rsidRDefault="00714928" w:rsidP="0071492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What is the therapeutic range? </w:t>
      </w:r>
    </w:p>
    <w:p w14:paraId="712D4AC3" w14:textId="01E9C815" w:rsidR="00714928" w:rsidRDefault="00714928" w:rsidP="0071492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How long should Mag be continued?  </w:t>
      </w:r>
    </w:p>
    <w:p w14:paraId="2A49C28C" w14:textId="5C877C2A" w:rsidR="00291442" w:rsidRDefault="00714928" w:rsidP="0029144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Do all patients need a Mag level ordered? Why or why not?</w:t>
      </w:r>
      <w:r w:rsidR="00291442">
        <w:rPr>
          <w:b/>
        </w:rPr>
        <w:t xml:space="preserve"> </w:t>
      </w:r>
    </w:p>
    <w:p w14:paraId="54B34F5E" w14:textId="77777777" w:rsidR="0022314E" w:rsidRPr="00291442" w:rsidRDefault="0022314E" w:rsidP="0022314E">
      <w:pPr>
        <w:pStyle w:val="ListParagraph"/>
        <w:ind w:left="1440"/>
        <w:rPr>
          <w:b/>
        </w:rPr>
      </w:pPr>
    </w:p>
    <w:p w14:paraId="08C3ACDF" w14:textId="7DF8A981" w:rsidR="00714928" w:rsidRDefault="00714928" w:rsidP="0071492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What is the antidote for Mag toxicity?  </w:t>
      </w:r>
    </w:p>
    <w:p w14:paraId="54D9D01F" w14:textId="77777777" w:rsidR="00291442" w:rsidRDefault="00291442" w:rsidP="00291442">
      <w:pPr>
        <w:pStyle w:val="ListParagraph"/>
        <w:ind w:left="1440"/>
        <w:rPr>
          <w:b/>
        </w:rPr>
      </w:pPr>
    </w:p>
    <w:p w14:paraId="4EE71A2E" w14:textId="77777777" w:rsidR="00F1041E" w:rsidRDefault="00F1041E" w:rsidP="00F1041E">
      <w:pPr>
        <w:pStyle w:val="ListParagraph"/>
        <w:rPr>
          <w:b/>
        </w:rPr>
      </w:pPr>
    </w:p>
    <w:p w14:paraId="642C66FF" w14:textId="77777777" w:rsidR="00880BF2" w:rsidRPr="006A0FEC" w:rsidRDefault="00880BF2" w:rsidP="008212A0">
      <w:pPr>
        <w:pStyle w:val="ListParagraph"/>
        <w:rPr>
          <w:b/>
        </w:rPr>
      </w:pPr>
    </w:p>
    <w:p w14:paraId="167823F3" w14:textId="151063BA" w:rsidR="006A0FEC" w:rsidRPr="00BB6EA9" w:rsidRDefault="006A0FEC" w:rsidP="00BB6EA9">
      <w:pPr>
        <w:rPr>
          <w:b/>
        </w:rPr>
      </w:pPr>
    </w:p>
    <w:sectPr w:rsidR="006A0FEC" w:rsidRPr="00BB6EA9" w:rsidSect="002635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938A" w14:textId="77777777" w:rsidR="004A220F" w:rsidRDefault="004A220F" w:rsidP="00D83036">
      <w:pPr>
        <w:spacing w:after="0" w:line="240" w:lineRule="auto"/>
      </w:pPr>
      <w:r>
        <w:separator/>
      </w:r>
    </w:p>
  </w:endnote>
  <w:endnote w:type="continuationSeparator" w:id="0">
    <w:p w14:paraId="4785E5F3" w14:textId="77777777" w:rsidR="004A220F" w:rsidRDefault="004A220F" w:rsidP="00D8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6875" w14:textId="77777777" w:rsidR="008A4428" w:rsidRDefault="008A4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7BC5" w14:textId="22CEA083" w:rsidR="008A4428" w:rsidRDefault="008A4428">
    <w:pPr>
      <w:pStyle w:val="Footer"/>
    </w:pPr>
    <w:r>
      <w:t xml:space="preserve">Updated 11/1/2023 by Dr Cristina Enrique </w:t>
    </w:r>
    <w:bookmarkStart w:id="0" w:name="_GoBack"/>
    <w:bookmarkEnd w:id="0"/>
  </w:p>
  <w:p w14:paraId="35E67A97" w14:textId="77777777" w:rsidR="008A4428" w:rsidRDefault="008A4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13EE" w14:textId="77777777" w:rsidR="008A4428" w:rsidRDefault="008A4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E8DC" w14:textId="77777777" w:rsidR="004A220F" w:rsidRDefault="004A220F" w:rsidP="00D83036">
      <w:pPr>
        <w:spacing w:after="0" w:line="240" w:lineRule="auto"/>
      </w:pPr>
      <w:r>
        <w:separator/>
      </w:r>
    </w:p>
  </w:footnote>
  <w:footnote w:type="continuationSeparator" w:id="0">
    <w:p w14:paraId="7EE35EAD" w14:textId="77777777" w:rsidR="004A220F" w:rsidRDefault="004A220F" w:rsidP="00D8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5C25" w14:textId="77777777" w:rsidR="008A4428" w:rsidRDefault="008A4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7A57" w14:textId="77777777" w:rsidR="008A4428" w:rsidRDefault="008A4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BD83" w14:textId="77777777" w:rsidR="008A4428" w:rsidRDefault="008A4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185D"/>
    <w:multiLevelType w:val="hybridMultilevel"/>
    <w:tmpl w:val="E666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761F3"/>
    <w:multiLevelType w:val="hybridMultilevel"/>
    <w:tmpl w:val="BC36EEE2"/>
    <w:lvl w:ilvl="0" w:tplc="8D2C43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F4"/>
    <w:rsid w:val="000651F1"/>
    <w:rsid w:val="00077D16"/>
    <w:rsid w:val="000D787E"/>
    <w:rsid w:val="000F6D29"/>
    <w:rsid w:val="001C4D7F"/>
    <w:rsid w:val="0022314E"/>
    <w:rsid w:val="00255981"/>
    <w:rsid w:val="00263544"/>
    <w:rsid w:val="002847EA"/>
    <w:rsid w:val="00291442"/>
    <w:rsid w:val="002D74D3"/>
    <w:rsid w:val="002E4187"/>
    <w:rsid w:val="0038290E"/>
    <w:rsid w:val="004055B0"/>
    <w:rsid w:val="004A220F"/>
    <w:rsid w:val="004A40F4"/>
    <w:rsid w:val="004C4FD1"/>
    <w:rsid w:val="00582791"/>
    <w:rsid w:val="005C6D6D"/>
    <w:rsid w:val="00623F13"/>
    <w:rsid w:val="00666EA0"/>
    <w:rsid w:val="006A0FEC"/>
    <w:rsid w:val="00714928"/>
    <w:rsid w:val="00726FFB"/>
    <w:rsid w:val="008212A0"/>
    <w:rsid w:val="00880BF2"/>
    <w:rsid w:val="008A4428"/>
    <w:rsid w:val="00B75836"/>
    <w:rsid w:val="00BB6EA9"/>
    <w:rsid w:val="00C005F6"/>
    <w:rsid w:val="00D01B5C"/>
    <w:rsid w:val="00D160BD"/>
    <w:rsid w:val="00D83036"/>
    <w:rsid w:val="00DA549D"/>
    <w:rsid w:val="00EC53F4"/>
    <w:rsid w:val="00EE3CAD"/>
    <w:rsid w:val="00F1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67C2"/>
  <w15:docId w15:val="{2D058268-77CA-4FA8-A6B0-B129D8D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036"/>
  </w:style>
  <w:style w:type="paragraph" w:styleId="Footer">
    <w:name w:val="footer"/>
    <w:basedOn w:val="Normal"/>
    <w:link w:val="FooterChar"/>
    <w:uiPriority w:val="99"/>
    <w:unhideWhenUsed/>
    <w:rsid w:val="00D8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036"/>
  </w:style>
  <w:style w:type="paragraph" w:styleId="BalloonText">
    <w:name w:val="Balloon Text"/>
    <w:basedOn w:val="Normal"/>
    <w:link w:val="BalloonTextChar"/>
    <w:uiPriority w:val="99"/>
    <w:semiHidden/>
    <w:unhideWhenUsed/>
    <w:rsid w:val="00D8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549D"/>
    <w:rPr>
      <w:color w:val="0000FF"/>
      <w:u w:val="single"/>
    </w:rPr>
  </w:style>
  <w:style w:type="table" w:styleId="TableGrid">
    <w:name w:val="Table Grid"/>
    <w:basedOn w:val="TableNormal"/>
    <w:uiPriority w:val="59"/>
    <w:rsid w:val="004C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5B987989834394EB46326D9AF456" ma:contentTypeVersion="13" ma:contentTypeDescription="Create a new document." ma:contentTypeScope="" ma:versionID="3f60ee6d52d4bfb91007d7ff25017f96">
  <xsd:schema xmlns:xsd="http://www.w3.org/2001/XMLSchema" xmlns:xs="http://www.w3.org/2001/XMLSchema" xmlns:p="http://schemas.microsoft.com/office/2006/metadata/properties" xmlns:ns3="6fab40dd-a82d-4f87-b528-e5a9da6e5c0d" xmlns:ns4="9848f3c1-0186-431c-810e-44d127585c83" targetNamespace="http://schemas.microsoft.com/office/2006/metadata/properties" ma:root="true" ma:fieldsID="66d7b2be8060e5982184d6bfc1c90e4b" ns3:_="" ns4:_="">
    <xsd:import namespace="6fab40dd-a82d-4f87-b528-e5a9da6e5c0d"/>
    <xsd:import namespace="9848f3c1-0186-431c-810e-44d127585c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b40dd-a82d-4f87-b528-e5a9da6e5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8f3c1-0186-431c-810e-44d127585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3922C-2AB8-447A-801F-797603109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b40dd-a82d-4f87-b528-e5a9da6e5c0d"/>
    <ds:schemaRef ds:uri="9848f3c1-0186-431c-810e-44d127585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22278-EC33-4D03-89C2-778FF8B9F440}">
  <ds:schemaRefs>
    <ds:schemaRef ds:uri="http://schemas.microsoft.com/office/2006/documentManagement/types"/>
    <ds:schemaRef ds:uri="http://purl.org/dc/elements/1.1/"/>
    <ds:schemaRef ds:uri="http://purl.org/dc/terms/"/>
    <ds:schemaRef ds:uri="6fab40dd-a82d-4f87-b528-e5a9da6e5c0d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848f3c1-0186-431c-810e-44d127585c8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A2611F-C9C0-45BC-A756-BA647D6FD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Regsitered User</dc:creator>
  <cp:lastModifiedBy>Enrique Cristina</cp:lastModifiedBy>
  <cp:revision>4</cp:revision>
  <dcterms:created xsi:type="dcterms:W3CDTF">2023-11-01T15:25:00Z</dcterms:created>
  <dcterms:modified xsi:type="dcterms:W3CDTF">2023-11-01T15:53:00Z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0x01010071415B987989834394EB46326D9AF456</vt:lpwstr>
  </property>
</Properties>
</file>